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8F" w:rsidRPr="003473A9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73A9">
        <w:rPr>
          <w:rFonts w:ascii="Times New Roman" w:hAnsi="Times New Roman" w:cs="Times New Roman"/>
          <w:b/>
          <w:bCs/>
          <w:color w:val="auto"/>
          <w:sz w:val="28"/>
          <w:szCs w:val="28"/>
        </w:rPr>
        <w:t>О Т Ч Е Т</w:t>
      </w:r>
      <w:r w:rsidRPr="003473A9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главного (</w:t>
      </w:r>
      <w:r w:rsidRPr="003473A9">
        <w:rPr>
          <w:rFonts w:ascii="Times New Roman" w:hAnsi="Times New Roman" w:cs="Times New Roman"/>
          <w:color w:val="000000"/>
          <w:sz w:val="28"/>
          <w:szCs w:val="28"/>
        </w:rPr>
        <w:t>младшего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73A9">
        <w:rPr>
          <w:rFonts w:ascii="Times New Roman" w:hAnsi="Times New Roman" w:cs="Times New Roman"/>
          <w:color w:val="000000"/>
          <w:sz w:val="28"/>
          <w:szCs w:val="28"/>
        </w:rPr>
        <w:t xml:space="preserve"> научного сотрудника _______________________</w:t>
      </w:r>
    </w:p>
    <w:p w:rsidR="00B14E8F" w:rsidRPr="003473A9" w:rsidRDefault="00B14E8F" w:rsidP="00B14E8F">
      <w:pPr>
        <w:pStyle w:val="a3"/>
        <w:jc w:val="center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</w:t>
      </w:r>
      <w:r w:rsidRPr="003473A9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(название структурного подразделения)</w:t>
      </w:r>
    </w:p>
    <w:p w:rsidR="00B14E8F" w:rsidRPr="005E4B93" w:rsidRDefault="00B14E8F" w:rsidP="00B14E8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b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</w:t>
      </w:r>
      <w:r w:rsidRPr="005E4B93">
        <w:rPr>
          <w:rFonts w:ascii="Times New Roman" w:hAnsi="Times New Roman" w:cs="Times New Roman"/>
          <w:b/>
          <w:color w:val="000000"/>
          <w:sz w:val="28"/>
          <w:szCs w:val="28"/>
        </w:rPr>
        <w:t>_________________</w:t>
      </w:r>
    </w:p>
    <w:p w:rsidR="00B14E8F" w:rsidRPr="005E4B93" w:rsidRDefault="00B14E8F" w:rsidP="00B14E8F">
      <w:pPr>
        <w:pStyle w:val="a3"/>
        <w:jc w:val="center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 w:rsidRPr="005E4B9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(Фамилия, имя, отчество полностью  в Р.п.)</w:t>
      </w:r>
    </w:p>
    <w:p w:rsidR="00B14E8F" w:rsidRPr="005E4B93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</w:t>
      </w:r>
      <w:proofErr w:type="gramStart"/>
      <w:r w:rsidRPr="005E4B9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"___"________ ____ по "___" _______ ____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4E8F" w:rsidRPr="003473A9" w:rsidRDefault="00B14E8F" w:rsidP="00B14E8F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14E8F" w:rsidRPr="005E4B93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auto"/>
          <w:sz w:val="28"/>
          <w:szCs w:val="28"/>
        </w:rPr>
        <w:t xml:space="preserve">Год 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>рождения: ____</w:t>
      </w:r>
    </w:p>
    <w:p w:rsidR="00B14E8F" w:rsidRPr="005E4B93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>Научно-педагогический стаж: ____</w:t>
      </w:r>
    </w:p>
    <w:p w:rsidR="00B14E8F" w:rsidRPr="005E4B93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>Ученая степень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 год присвоения: _____</w:t>
      </w:r>
    </w:p>
    <w:p w:rsidR="00B14E8F" w:rsidRPr="005E4B93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>Почетное звание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 год присуждения: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B14E8F" w:rsidRPr="005E4B93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>Должность, занимаемая в настоящее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, срок работы в должности: ____</w:t>
      </w:r>
    </w:p>
    <w:p w:rsidR="00B14E8F" w:rsidRDefault="00B14E8F" w:rsidP="00B14E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B93">
        <w:rPr>
          <w:rFonts w:ascii="Times New Roman" w:hAnsi="Times New Roman" w:cs="Times New Roman"/>
          <w:color w:val="000000"/>
          <w:sz w:val="28"/>
          <w:szCs w:val="28"/>
        </w:rPr>
        <w:t>Дата избрания по конкурсу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2167B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5E4B93">
        <w:rPr>
          <w:rFonts w:ascii="Times New Roman" w:hAnsi="Times New Roman" w:cs="Times New Roman"/>
          <w:i/>
          <w:color w:val="000000"/>
          <w:sz w:val="28"/>
          <w:szCs w:val="28"/>
        </w:rPr>
        <w:t>в случае, если избрания по конкурсу не проводилось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2167B0">
        <w:rPr>
          <w:rFonts w:ascii="Times New Roman" w:hAnsi="Times New Roman" w:cs="Times New Roman"/>
          <w:color w:val="000000"/>
          <w:sz w:val="28"/>
          <w:szCs w:val="28"/>
        </w:rPr>
        <w:t>дата назначения на должность по приказу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5E4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4E8F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4E8F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4E8F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Примерный перечень количественных показателей результативности труда научных работников</w:t>
      </w:r>
    </w:p>
    <w:p w:rsidR="00B14E8F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(Приложение к порядку проведения аттестации работников, занимающих должности научных работников, утвержденное приказом Министерства образования и науки РФ от 27 мая 2015г. № 538)</w:t>
      </w:r>
    </w:p>
    <w:p w:rsidR="00B14E8F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4E8F" w:rsidRPr="005E4B93" w:rsidRDefault="00B14E8F" w:rsidP="00B14E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 xml:space="preserve">1. </w:t>
      </w:r>
      <w:proofErr w:type="gramStart"/>
      <w:r w:rsidRPr="00B353F5">
        <w:rPr>
          <w:rStyle w:val="FontStyle42"/>
          <w:b w:val="0"/>
          <w:color w:val="000000"/>
          <w:sz w:val="28"/>
          <w:szCs w:val="28"/>
        </w:rPr>
        <w:t xml:space="preserve">Число публикаций работника, индексируемых в российских и международных информационно-аналитических системах научного цитирования (учитываются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цитирования; показателями качества публикаций может являться цитируемость публикаций, </w:t>
      </w:r>
      <w:proofErr w:type="spellStart"/>
      <w:r w:rsidRPr="00B353F5">
        <w:rPr>
          <w:rStyle w:val="FontStyle42"/>
          <w:b w:val="0"/>
          <w:color w:val="000000"/>
          <w:sz w:val="28"/>
          <w:szCs w:val="28"/>
        </w:rPr>
        <w:t>импакт-фактор</w:t>
      </w:r>
      <w:proofErr w:type="spellEnd"/>
      <w:r w:rsidRPr="00B353F5">
        <w:rPr>
          <w:rStyle w:val="FontStyle42"/>
          <w:b w:val="0"/>
          <w:color w:val="000000"/>
          <w:sz w:val="28"/>
          <w:szCs w:val="28"/>
        </w:rPr>
        <w:t xml:space="preserve"> журналов, в которых опубликована статья, а также число статей, опубликованных совместно с зарубежными учеными).</w:t>
      </w:r>
      <w:proofErr w:type="gramEnd"/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2. Общее количество опубликованных научных произведений</w:t>
      </w:r>
      <w:r w:rsidRPr="00B353F5">
        <w:rPr>
          <w:rFonts w:ascii="Times New Roman" w:hAnsi="Times New Roman" w:cs="Times New Roman"/>
          <w:color w:val="000000"/>
          <w:sz w:val="28"/>
          <w:szCs w:val="28"/>
        </w:rPr>
        <w:t xml:space="preserve"> (у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казываются научные монографии, переводы монографий, научные словари, имеющие международный книжный номер </w:t>
      </w:r>
      <w:r w:rsidRPr="00B353F5">
        <w:rPr>
          <w:rStyle w:val="FontStyle42"/>
          <w:b w:val="0"/>
          <w:color w:val="000000"/>
          <w:sz w:val="28"/>
          <w:szCs w:val="28"/>
          <w:lang w:val="en-US"/>
        </w:rPr>
        <w:t>ISBN</w:t>
      </w:r>
      <w:r w:rsidRPr="00B353F5">
        <w:rPr>
          <w:rStyle w:val="FontStyle42"/>
          <w:b w:val="0"/>
          <w:color w:val="000000"/>
          <w:sz w:val="28"/>
          <w:szCs w:val="28"/>
        </w:rPr>
        <w:t>, подготовленные под редакцией, при авторстве или соавторстве работника).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 xml:space="preserve">3. </w:t>
      </w:r>
      <w:proofErr w:type="gramStart"/>
      <w:r w:rsidRPr="00B353F5">
        <w:rPr>
          <w:rStyle w:val="FontStyle42"/>
          <w:b w:val="0"/>
          <w:color w:val="000000"/>
          <w:sz w:val="28"/>
          <w:szCs w:val="28"/>
        </w:rPr>
        <w:t>Общее количество комплектов выпущенной конструкторской и технологической документации (указываются все виды документов и (или) их комплекты, соответствующие международным, национальным, региональным стандартам, а также стандартам организаций, являющихся получателями результатов научно-исследовательских, опытно-конструкторских и технологических работ организации</w:t>
      </w:r>
      <w:r>
        <w:rPr>
          <w:rStyle w:val="FontStyle42"/>
          <w:b w:val="0"/>
          <w:color w:val="000000"/>
          <w:sz w:val="28"/>
          <w:szCs w:val="28"/>
        </w:rPr>
        <w:t>; к</w:t>
      </w:r>
      <w:r w:rsidRPr="00B353F5">
        <w:rPr>
          <w:rStyle w:val="FontStyle42"/>
          <w:b w:val="0"/>
          <w:color w:val="000000"/>
          <w:sz w:val="28"/>
          <w:szCs w:val="28"/>
        </w:rPr>
        <w:t>ритерием качества является использование указанных документов и (или) их комплектов в процессе производства, выполнения работ или оказания услуг).</w:t>
      </w:r>
      <w:proofErr w:type="gramEnd"/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lastRenderedPageBreak/>
        <w:t>4. Количество проведенных экспертиз с выдачей соответствующих экспертных заключений (учитываются экспертизы, выполненные по заказу органов государственной власти, органов местного самоуправления и организаций).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5. Организация выпуска научных журналов</w:t>
      </w:r>
      <w:r>
        <w:rPr>
          <w:rStyle w:val="FontStyle42"/>
          <w:b w:val="0"/>
          <w:color w:val="000000"/>
          <w:sz w:val="28"/>
          <w:szCs w:val="28"/>
        </w:rPr>
        <w:t xml:space="preserve"> (указывается число вып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усков научных журналов, в том числе в консорциуме с другими организациями, осуществленных при участии (под редакцией) работника, имеющих международный номер периодических изданий </w:t>
      </w:r>
      <w:r w:rsidRPr="00B353F5">
        <w:rPr>
          <w:rStyle w:val="FontStyle42"/>
          <w:b w:val="0"/>
          <w:color w:val="000000"/>
          <w:sz w:val="28"/>
          <w:szCs w:val="28"/>
          <w:lang w:val="en-US"/>
        </w:rPr>
        <w:t>ISSN</w:t>
      </w:r>
      <w:r w:rsidRPr="00B353F5">
        <w:rPr>
          <w:rStyle w:val="FontStyle42"/>
          <w:b w:val="0"/>
          <w:color w:val="000000"/>
          <w:sz w:val="28"/>
          <w:szCs w:val="28"/>
        </w:rPr>
        <w:t>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 xml:space="preserve">6. </w:t>
      </w:r>
      <w:proofErr w:type="gramStart"/>
      <w:r w:rsidRPr="00B353F5">
        <w:rPr>
          <w:rStyle w:val="FontStyle42"/>
          <w:b w:val="0"/>
          <w:color w:val="000000"/>
          <w:sz w:val="28"/>
          <w:szCs w:val="28"/>
        </w:rPr>
        <w:t>Количество созданных результатов интеллектуальной деятельности, учтенных в государственных информационных системах (</w:t>
      </w:r>
      <w:r>
        <w:rPr>
          <w:rStyle w:val="FontStyle42"/>
          <w:b w:val="0"/>
          <w:color w:val="000000"/>
          <w:sz w:val="28"/>
          <w:szCs w:val="28"/>
        </w:rPr>
        <w:t>у</w:t>
      </w:r>
      <w:r w:rsidRPr="00B353F5">
        <w:rPr>
          <w:rStyle w:val="FontStyle42"/>
          <w:b w:val="0"/>
          <w:color w:val="000000"/>
          <w:sz w:val="28"/>
          <w:szCs w:val="28"/>
        </w:rPr>
        <w:t>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постановлением Правительства Российской Федерации от 12</w:t>
      </w:r>
      <w:r>
        <w:rPr>
          <w:rStyle w:val="FontStyle42"/>
          <w:b w:val="0"/>
          <w:color w:val="000000"/>
          <w:sz w:val="28"/>
          <w:szCs w:val="28"/>
        </w:rPr>
        <w:t>.04.201</w:t>
      </w:r>
      <w:r w:rsidRPr="00B353F5">
        <w:rPr>
          <w:rStyle w:val="FontStyle42"/>
          <w:b w:val="0"/>
          <w:color w:val="000000"/>
          <w:sz w:val="28"/>
          <w:szCs w:val="28"/>
        </w:rPr>
        <w:t>3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 и в единый реестр результатов научно-исследовательских, опытно-конструкторских и</w:t>
      </w:r>
      <w:proofErr w:type="gramEnd"/>
      <w:r w:rsidRPr="00B353F5">
        <w:rPr>
          <w:rStyle w:val="FontStyle42"/>
          <w:b w:val="0"/>
          <w:color w:val="000000"/>
          <w:sz w:val="28"/>
          <w:szCs w:val="28"/>
        </w:rPr>
        <w:t xml:space="preserve"> технологических работ военного, специального и двойного назначения в соответствии с постановлением Правительства Российской Федерации и от 26</w:t>
      </w:r>
      <w:r>
        <w:rPr>
          <w:rStyle w:val="FontStyle42"/>
          <w:b w:val="0"/>
          <w:color w:val="000000"/>
          <w:sz w:val="28"/>
          <w:szCs w:val="28"/>
        </w:rPr>
        <w:t>.02.2002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 № 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 и иными нормативными правовыми актами</w:t>
      </w:r>
      <w:r>
        <w:rPr>
          <w:rStyle w:val="FontStyle42"/>
          <w:b w:val="0"/>
          <w:color w:val="000000"/>
          <w:sz w:val="28"/>
          <w:szCs w:val="28"/>
        </w:rPr>
        <w:t>; п</w:t>
      </w:r>
      <w:r w:rsidRPr="00B353F5">
        <w:rPr>
          <w:rStyle w:val="FontStyle42"/>
          <w:b w:val="0"/>
          <w:color w:val="000000"/>
          <w:sz w:val="28"/>
          <w:szCs w:val="28"/>
        </w:rPr>
        <w:t>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результатов, полученных работником и (или) при его участии).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7. Численность лиц, освоивших образовательную программу высшего образования - программу магистратуры, успешно защитивших выпускную квалификационную работу (магистерскую диссертацию) (учитываются лица, успешно защитившие выпускную квалификационную работу (магистерскую диссертацию) для присвоения квалификации (степени) магистра, которая выполнена под руководством работника).</w:t>
      </w:r>
    </w:p>
    <w:p w:rsidR="00B14E8F" w:rsidRPr="001A4D2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1A4D25">
        <w:rPr>
          <w:rStyle w:val="FontStyle42"/>
          <w:b w:val="0"/>
          <w:color w:val="000000"/>
          <w:sz w:val="28"/>
          <w:szCs w:val="28"/>
        </w:rPr>
        <w:t xml:space="preserve">8. </w:t>
      </w:r>
      <w:proofErr w:type="gramStart"/>
      <w:r w:rsidRPr="001A4D25">
        <w:rPr>
          <w:rStyle w:val="FontStyle42"/>
          <w:b w:val="0"/>
          <w:color w:val="000000"/>
          <w:sz w:val="28"/>
          <w:szCs w:val="28"/>
        </w:rPr>
        <w:t xml:space="preserve">Численность лиц, освоивших образовательные программы высшего образования - программу подготовки научно-педагогических кадров в аспирантуре (адъюнктуре) защитивших научно-квалификационную работу (диссертацию) на соискание ученой степени кандидата наук, а также программу </w:t>
      </w:r>
      <w:proofErr w:type="spellStart"/>
      <w:r w:rsidRPr="001A4D25">
        <w:rPr>
          <w:rStyle w:val="FontStyle42"/>
          <w:b w:val="0"/>
          <w:color w:val="000000"/>
          <w:sz w:val="28"/>
          <w:szCs w:val="28"/>
        </w:rPr>
        <w:t>ассистентуры-стажировки</w:t>
      </w:r>
      <w:proofErr w:type="spellEnd"/>
      <w:r w:rsidRPr="001A4D25">
        <w:rPr>
          <w:rStyle w:val="FontStyle42"/>
          <w:b w:val="0"/>
          <w:color w:val="000000"/>
          <w:sz w:val="28"/>
          <w:szCs w:val="28"/>
        </w:rPr>
        <w:t xml:space="preserve"> (учитываются лица, защитившие научно-квалификационную работу (диссертацию) на соискание ученой степени кандидата наук, а также</w:t>
      </w:r>
      <w:r w:rsidRPr="001A4D25">
        <w:rPr>
          <w:color w:val="000000"/>
          <w:sz w:val="28"/>
          <w:szCs w:val="28"/>
        </w:rPr>
        <w:t xml:space="preserve"> </w:t>
      </w:r>
      <w:r w:rsidRPr="001A4D25">
        <w:rPr>
          <w:rStyle w:val="FontStyle42"/>
          <w:b w:val="0"/>
          <w:color w:val="000000"/>
          <w:sz w:val="28"/>
          <w:szCs w:val="28"/>
        </w:rPr>
        <w:t xml:space="preserve">выпускную квалификационную работу по программам </w:t>
      </w:r>
      <w:proofErr w:type="spellStart"/>
      <w:r w:rsidRPr="001A4D25">
        <w:rPr>
          <w:rStyle w:val="FontStyle42"/>
          <w:b w:val="0"/>
          <w:color w:val="000000"/>
          <w:sz w:val="28"/>
          <w:szCs w:val="28"/>
        </w:rPr>
        <w:t>ассистентуры-стажировки</w:t>
      </w:r>
      <w:proofErr w:type="spellEnd"/>
      <w:r w:rsidRPr="001A4D25">
        <w:rPr>
          <w:rStyle w:val="FontStyle42"/>
          <w:b w:val="0"/>
          <w:color w:val="000000"/>
          <w:sz w:val="28"/>
          <w:szCs w:val="28"/>
        </w:rPr>
        <w:t>, которая выполнена под руководством работника).</w:t>
      </w:r>
      <w:proofErr w:type="gramEnd"/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>
        <w:rPr>
          <w:rStyle w:val="FontStyle42"/>
          <w:b w:val="0"/>
          <w:color w:val="000000"/>
          <w:sz w:val="28"/>
          <w:szCs w:val="28"/>
        </w:rPr>
        <w:t xml:space="preserve">9. 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Количество принятых на постоянную работу в организацию кадров высшей квалификации, участвующих в научных проектах, руководство которыми осуществлял работник (учитываются научные работники, </w:t>
      </w:r>
      <w:r w:rsidRPr="00B353F5">
        <w:rPr>
          <w:rStyle w:val="FontStyle42"/>
          <w:b w:val="0"/>
          <w:color w:val="000000"/>
          <w:sz w:val="28"/>
          <w:szCs w:val="28"/>
        </w:rPr>
        <w:lastRenderedPageBreak/>
        <w:t>привлеченные для реализации научных, научно-технических программ и проектов, инновационных проектов, руководство которыми осуществлял работник).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>
        <w:rPr>
          <w:rStyle w:val="FontStyle42"/>
          <w:b w:val="0"/>
          <w:color w:val="000000"/>
          <w:sz w:val="28"/>
          <w:szCs w:val="28"/>
        </w:rPr>
        <w:t>10</w:t>
      </w:r>
      <w:r w:rsidRPr="00B353F5">
        <w:rPr>
          <w:rStyle w:val="FontStyle42"/>
          <w:b w:val="0"/>
          <w:color w:val="000000"/>
          <w:sz w:val="28"/>
          <w:szCs w:val="28"/>
        </w:rPr>
        <w:t>. Число научных конференций с международным участием, в организации которых принял участие работник (учитываются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1</w:t>
      </w:r>
      <w:r>
        <w:rPr>
          <w:rStyle w:val="FontStyle42"/>
          <w:b w:val="0"/>
          <w:color w:val="000000"/>
          <w:sz w:val="28"/>
          <w:szCs w:val="28"/>
        </w:rPr>
        <w:t>1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. Количество научно-популярных публикаций, подготовленных работником, в том числе материалов, комментариев по актуальным вопросам науки и техники в средствах массовой информации федерального уровня (учитываются публикации в изданиях, имеющих международные индексы </w:t>
      </w:r>
      <w:r w:rsidRPr="00B353F5">
        <w:rPr>
          <w:rStyle w:val="FontStyle42"/>
          <w:b w:val="0"/>
          <w:color w:val="000000"/>
          <w:sz w:val="28"/>
          <w:szCs w:val="28"/>
          <w:lang w:val="en-US"/>
        </w:rPr>
        <w:t>ISBN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, </w:t>
      </w:r>
      <w:r w:rsidRPr="00B353F5">
        <w:rPr>
          <w:rStyle w:val="FontStyle42"/>
          <w:b w:val="0"/>
          <w:color w:val="000000"/>
          <w:sz w:val="28"/>
          <w:szCs w:val="28"/>
          <w:lang w:val="en-US"/>
        </w:rPr>
        <w:t>ISSN</w:t>
      </w:r>
      <w:r>
        <w:rPr>
          <w:rStyle w:val="FontStyle42"/>
          <w:b w:val="0"/>
          <w:color w:val="000000"/>
          <w:sz w:val="28"/>
          <w:szCs w:val="28"/>
        </w:rPr>
        <w:t>; у</w:t>
      </w:r>
      <w:r w:rsidRPr="00B353F5">
        <w:rPr>
          <w:rStyle w:val="FontStyle42"/>
          <w:b w:val="0"/>
          <w:color w:val="000000"/>
          <w:sz w:val="28"/>
          <w:szCs w:val="28"/>
        </w:rPr>
        <w:t>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«Интернет»).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1</w:t>
      </w:r>
      <w:r>
        <w:rPr>
          <w:rStyle w:val="FontStyle42"/>
          <w:b w:val="0"/>
          <w:color w:val="000000"/>
          <w:sz w:val="28"/>
          <w:szCs w:val="28"/>
        </w:rPr>
        <w:t>2</w:t>
      </w:r>
      <w:r w:rsidRPr="00B353F5">
        <w:rPr>
          <w:rStyle w:val="FontStyle42"/>
          <w:b w:val="0"/>
          <w:color w:val="000000"/>
          <w:sz w:val="28"/>
          <w:szCs w:val="28"/>
        </w:rPr>
        <w:t>.  Влияние работника на привлечение финансовых ресурсов в организацию (указывается объем средств, полученных при участии работника, в том числе: на конкурсной основе, как из бюджетных, так и внебюджетных источников; в форме договоров на выполнение научно-исследовательских и опытно-конструкторских работ; от распоряжения полученными ранее результатами интеллектуальной деятельности по договорам лицензирования, отчуждения исключительных прав; 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работника).</w:t>
      </w:r>
    </w:p>
    <w:p w:rsidR="00B14E8F" w:rsidRPr="00B353F5" w:rsidRDefault="00B14E8F" w:rsidP="00B14E8F">
      <w:pPr>
        <w:pStyle w:val="a3"/>
        <w:jc w:val="both"/>
        <w:rPr>
          <w:rStyle w:val="FontStyle42"/>
          <w:b w:val="0"/>
          <w:color w:val="000000"/>
          <w:sz w:val="28"/>
          <w:szCs w:val="28"/>
        </w:rPr>
      </w:pPr>
      <w:r w:rsidRPr="00B353F5">
        <w:rPr>
          <w:rStyle w:val="FontStyle42"/>
          <w:b w:val="0"/>
          <w:color w:val="000000"/>
          <w:sz w:val="28"/>
          <w:szCs w:val="28"/>
        </w:rPr>
        <w:t>1</w:t>
      </w:r>
      <w:r>
        <w:rPr>
          <w:rStyle w:val="FontStyle42"/>
          <w:b w:val="0"/>
          <w:color w:val="000000"/>
          <w:sz w:val="28"/>
          <w:szCs w:val="28"/>
        </w:rPr>
        <w:t>3</w:t>
      </w:r>
      <w:r w:rsidRPr="00B353F5">
        <w:rPr>
          <w:rStyle w:val="FontStyle42"/>
          <w:b w:val="0"/>
          <w:color w:val="000000"/>
          <w:sz w:val="28"/>
          <w:szCs w:val="28"/>
        </w:rPr>
        <w:t xml:space="preserve">. </w:t>
      </w:r>
      <w:proofErr w:type="gramStart"/>
      <w:r w:rsidRPr="00B353F5">
        <w:rPr>
          <w:rStyle w:val="FontStyle42"/>
          <w:b w:val="0"/>
          <w:color w:val="000000"/>
          <w:sz w:val="28"/>
          <w:szCs w:val="28"/>
        </w:rPr>
        <w:t>Объем услуг (в стоимостном выражении), оказанных центрами коллективного пользования научным оборудованием, уникальными научными установками при участии работника (включает стоимость услуг по проведению исследований и разработок, выполняемых сторонними организациями по договорам (услуги центров коллективного пользования научным оборудованием, уникальных научных установок, информационные и аналитические услуги).</w:t>
      </w:r>
      <w:proofErr w:type="gramEnd"/>
    </w:p>
    <w:p w:rsidR="00B14E8F" w:rsidRPr="001769F5" w:rsidRDefault="00B14E8F" w:rsidP="00B14E8F">
      <w:pPr>
        <w:pStyle w:val="Style23"/>
        <w:widowControl/>
        <w:tabs>
          <w:tab w:val="left" w:pos="1109"/>
        </w:tabs>
        <w:spacing w:line="240" w:lineRule="auto"/>
        <w:ind w:firstLine="0"/>
        <w:rPr>
          <w:rFonts w:ascii="Times New Roman" w:hAnsi="Times New Roman"/>
          <w:i/>
        </w:rPr>
      </w:pPr>
      <w:r w:rsidRPr="001769F5">
        <w:rPr>
          <w:rFonts w:ascii="Times New Roman" w:hAnsi="Times New Roman"/>
          <w:i/>
        </w:rPr>
        <w:t>(Претенденты имеют право представить дополнительные документально подтвержденные сведения, свидетельствующие об их профессиональном опыте и уровне квалификации)</w:t>
      </w:r>
    </w:p>
    <w:p w:rsidR="00B14E8F" w:rsidRDefault="00B14E8F" w:rsidP="00B14E8F">
      <w:pPr>
        <w:pStyle w:val="a3"/>
        <w:tabs>
          <w:tab w:val="left" w:pos="6840"/>
        </w:tabs>
        <w:spacing w:line="360" w:lineRule="auto"/>
        <w:ind w:left="708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(</w:t>
      </w:r>
      <w:r w:rsidRPr="00EB2272">
        <w:rPr>
          <w:rFonts w:ascii="Times New Roman" w:hAnsi="Times New Roman" w:cs="Times New Roman"/>
          <w:bCs/>
          <w:i/>
          <w:color w:val="auto"/>
          <w:sz w:val="28"/>
          <w:szCs w:val="28"/>
        </w:rPr>
        <w:t>Дата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)</w:t>
      </w:r>
      <w:r w:rsidRPr="00EB22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_____________</w:t>
      </w:r>
    </w:p>
    <w:p w:rsidR="005D5D1E" w:rsidRDefault="00B14E8F"/>
    <w:sectPr w:rsidR="005D5D1E" w:rsidSect="0081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14E8F"/>
    <w:rsid w:val="00814A4E"/>
    <w:rsid w:val="00B14E8F"/>
    <w:rsid w:val="00B317BA"/>
    <w:rsid w:val="00B5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B14E8F"/>
    <w:pPr>
      <w:widowControl w:val="0"/>
      <w:autoSpaceDE w:val="0"/>
      <w:autoSpaceDN w:val="0"/>
      <w:adjustRightInd w:val="0"/>
      <w:spacing w:after="0" w:line="483" w:lineRule="exact"/>
      <w:ind w:firstLine="691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3">
    <w:name w:val="Normal (Web)"/>
    <w:basedOn w:val="a"/>
    <w:rsid w:val="00B14E8F"/>
    <w:pPr>
      <w:spacing w:after="0" w:line="24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customStyle="1" w:styleId="FontStyle42">
    <w:name w:val="Font Style42"/>
    <w:basedOn w:val="a0"/>
    <w:rsid w:val="00B14E8F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Знак Знак Знак Знак"/>
    <w:basedOn w:val="a"/>
    <w:rsid w:val="00B14E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2016-11-15T08:48:00Z</dcterms:created>
  <dcterms:modified xsi:type="dcterms:W3CDTF">2016-11-15T08:49:00Z</dcterms:modified>
</cp:coreProperties>
</file>