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3C" w:rsidRDefault="0024203C" w:rsidP="00387655">
      <w:pPr>
        <w:ind w:left="4536"/>
        <w:rPr>
          <w:color w:val="000000"/>
        </w:rPr>
      </w:pPr>
      <w:r>
        <w:t xml:space="preserve">Главному редактору электронного научного журнала </w:t>
      </w:r>
      <w:r w:rsidR="00321038">
        <w:t xml:space="preserve">«Молочнохозяйственный вестник» </w:t>
      </w:r>
      <w:r w:rsidR="00321038" w:rsidRPr="005F1762">
        <w:rPr>
          <w:color w:val="000000"/>
        </w:rPr>
        <w:t>Федерально</w:t>
      </w:r>
      <w:r w:rsidR="00321038">
        <w:rPr>
          <w:color w:val="000000"/>
        </w:rPr>
        <w:t>го</w:t>
      </w:r>
      <w:r w:rsidR="00321038" w:rsidRPr="005F1762">
        <w:rPr>
          <w:color w:val="000000"/>
        </w:rPr>
        <w:t xml:space="preserve"> государственно</w:t>
      </w:r>
      <w:r w:rsidR="00321038">
        <w:rPr>
          <w:color w:val="000000"/>
        </w:rPr>
        <w:t>го</w:t>
      </w:r>
      <w:r w:rsidR="00321038" w:rsidRPr="005F1762">
        <w:rPr>
          <w:color w:val="000000"/>
        </w:rPr>
        <w:t xml:space="preserve"> бюджетно</w:t>
      </w:r>
      <w:r w:rsidR="00321038">
        <w:rPr>
          <w:color w:val="000000"/>
        </w:rPr>
        <w:t>го</w:t>
      </w:r>
      <w:r w:rsidR="00321038" w:rsidRPr="005F1762">
        <w:rPr>
          <w:color w:val="000000"/>
        </w:rPr>
        <w:t xml:space="preserve"> образовательно</w:t>
      </w:r>
      <w:r w:rsidR="00321038">
        <w:rPr>
          <w:color w:val="000000"/>
        </w:rPr>
        <w:t>го</w:t>
      </w:r>
      <w:r w:rsidR="00321038" w:rsidRPr="005F1762">
        <w:rPr>
          <w:color w:val="000000"/>
        </w:rPr>
        <w:t xml:space="preserve"> учреждени</w:t>
      </w:r>
      <w:r w:rsidR="00321038">
        <w:rPr>
          <w:color w:val="000000"/>
        </w:rPr>
        <w:t>я</w:t>
      </w:r>
      <w:r w:rsidR="00321038" w:rsidRPr="005F1762">
        <w:rPr>
          <w:color w:val="000000"/>
        </w:rPr>
        <w:t xml:space="preserve"> высшего образования «Вологодская государственная молочнохозяйственная академия имени Н.В. Верещагина»</w:t>
      </w:r>
    </w:p>
    <w:p w:rsidR="00321038" w:rsidRDefault="00321038" w:rsidP="00387655">
      <w:pPr>
        <w:ind w:left="4536"/>
      </w:pPr>
      <w:r>
        <w:rPr>
          <w:color w:val="000000"/>
        </w:rPr>
        <w:t>Бирюкову А.Л.</w:t>
      </w:r>
    </w:p>
    <w:p w:rsidR="005046B1" w:rsidRDefault="005046B1" w:rsidP="00387655">
      <w:pPr>
        <w:ind w:left="4536"/>
      </w:pPr>
    </w:p>
    <w:p w:rsidR="0024203C" w:rsidRDefault="0024203C" w:rsidP="00B16A3D">
      <w:pPr>
        <w:ind w:left="4536"/>
        <w:jc w:val="both"/>
      </w:pPr>
    </w:p>
    <w:p w:rsidR="0024203C" w:rsidRDefault="0024203C"/>
    <w:p w:rsidR="0024203C" w:rsidRDefault="00B16A3D" w:rsidP="0024203C">
      <w:pPr>
        <w:jc w:val="center"/>
      </w:pPr>
      <w:r>
        <w:t>сопроводительное письмо</w:t>
      </w:r>
      <w:r w:rsidR="0024203C">
        <w:t>.</w:t>
      </w:r>
    </w:p>
    <w:p w:rsidR="00B16A3D" w:rsidRDefault="00B16A3D" w:rsidP="0024203C">
      <w:pPr>
        <w:jc w:val="center"/>
      </w:pPr>
    </w:p>
    <w:p w:rsidR="0024203C" w:rsidRDefault="0024203C" w:rsidP="00B16A3D">
      <w:pPr>
        <w:ind w:firstLine="709"/>
        <w:jc w:val="both"/>
      </w:pPr>
      <w:r>
        <w:t>Прошу</w:t>
      </w:r>
      <w:r w:rsidR="00B16A3D">
        <w:t xml:space="preserve"> </w:t>
      </w:r>
      <w:r>
        <w:t>(</w:t>
      </w:r>
      <w:r w:rsidR="00B16A3D">
        <w:t>прос</w:t>
      </w:r>
      <w:r>
        <w:t>им)</w:t>
      </w:r>
      <w:r w:rsidR="009A2423">
        <w:t xml:space="preserve"> принять к</w:t>
      </w:r>
      <w:r>
        <w:t xml:space="preserve"> опубликова</w:t>
      </w:r>
      <w:r w:rsidR="009A2423">
        <w:t>нию</w:t>
      </w:r>
      <w:r>
        <w:t xml:space="preserve"> статью </w:t>
      </w:r>
    </w:p>
    <w:p w:rsidR="00387655" w:rsidRDefault="0024203C" w:rsidP="00387655">
      <w:pPr>
        <w:ind w:firstLine="709"/>
        <w:jc w:val="center"/>
        <w:rPr>
          <w:b/>
        </w:rPr>
      </w:pPr>
      <w:r w:rsidRPr="0024203C">
        <w:rPr>
          <w:b/>
        </w:rPr>
        <w:t>«[название статьи]»</w:t>
      </w:r>
      <w:r w:rsidR="00387655">
        <w:rPr>
          <w:b/>
        </w:rPr>
        <w:t>,</w:t>
      </w:r>
    </w:p>
    <w:p w:rsidR="00387655" w:rsidRPr="00387655" w:rsidRDefault="00387655" w:rsidP="00387655">
      <w:r w:rsidRPr="00387655">
        <w:t>авто</w:t>
      </w:r>
      <w:proofErr w:type="gramStart"/>
      <w:r w:rsidRPr="00387655">
        <w:t>р(</w:t>
      </w:r>
      <w:proofErr w:type="spellStart"/>
      <w:proofErr w:type="gramEnd"/>
      <w:r w:rsidRPr="00387655">
        <w:t>ы</w:t>
      </w:r>
      <w:proofErr w:type="spellEnd"/>
      <w:r w:rsidRPr="00387655">
        <w:t>):</w:t>
      </w:r>
    </w:p>
    <w:p w:rsidR="00387655" w:rsidRPr="006A358B" w:rsidRDefault="00387655" w:rsidP="00387655">
      <w:pPr>
        <w:rPr>
          <w:b/>
        </w:rPr>
      </w:pPr>
      <w:r w:rsidRPr="006A358B">
        <w:rPr>
          <w:b/>
        </w:rPr>
        <w:t>[</w:t>
      </w:r>
      <w:r>
        <w:rPr>
          <w:b/>
        </w:rPr>
        <w:t>Ф.И.О. автор</w:t>
      </w:r>
      <w:proofErr w:type="gramStart"/>
      <w:r>
        <w:rPr>
          <w:b/>
        </w:rPr>
        <w:t>а(</w:t>
      </w:r>
      <w:proofErr w:type="spellStart"/>
      <w:proofErr w:type="gramEnd"/>
      <w:r>
        <w:rPr>
          <w:b/>
        </w:rPr>
        <w:t>ов</w:t>
      </w:r>
      <w:proofErr w:type="spellEnd"/>
      <w:r>
        <w:rPr>
          <w:b/>
        </w:rPr>
        <w:t>) полностью, ученая степень, звание</w:t>
      </w:r>
      <w:r w:rsidRPr="006A358B">
        <w:rPr>
          <w:b/>
        </w:rPr>
        <w:t>]</w:t>
      </w:r>
    </w:p>
    <w:p w:rsidR="0024203C" w:rsidRDefault="0024203C" w:rsidP="00B16A3D">
      <w:pPr>
        <w:jc w:val="both"/>
      </w:pPr>
      <w:r>
        <w:t xml:space="preserve">в электронном научном журнале ФГБОУ </w:t>
      </w:r>
      <w:proofErr w:type="gramStart"/>
      <w:r>
        <w:t>ВО</w:t>
      </w:r>
      <w:proofErr w:type="gramEnd"/>
      <w:r>
        <w:t xml:space="preserve"> Вологодская </w:t>
      </w:r>
      <w:r w:rsidR="00321038">
        <w:t>ГМХА</w:t>
      </w:r>
      <w:r>
        <w:t xml:space="preserve"> «Молочнохозяйственный вестник»:</w:t>
      </w:r>
    </w:p>
    <w:p w:rsidR="0024203C" w:rsidRDefault="0024203C" w:rsidP="00B16A3D">
      <w:pPr>
        <w:ind w:firstLine="709"/>
        <w:jc w:val="both"/>
      </w:pPr>
      <w:r>
        <w:t>Тематика статьи в терминах действующей номенклатуры специальностей научных работников (</w:t>
      </w:r>
      <w:r w:rsidR="00121AF9">
        <w:t>подчеркните</w:t>
      </w:r>
      <w:r>
        <w:t xml:space="preserve"> один пункт):</w:t>
      </w:r>
    </w:p>
    <w:p w:rsidR="00121AF9" w:rsidRDefault="00121AF9" w:rsidP="00121AF9">
      <w:pPr>
        <w:shd w:val="clear" w:color="auto" w:fill="FFFFFF"/>
        <w:rPr>
          <w:color w:val="000000" w:themeColor="text1"/>
        </w:rPr>
      </w:pPr>
    </w:p>
    <w:p w:rsidR="00121AF9" w:rsidRPr="00121AF9" w:rsidRDefault="00121AF9" w:rsidP="00121AF9">
      <w:pPr>
        <w:shd w:val="clear" w:color="auto" w:fill="FFFFFF"/>
        <w:rPr>
          <w:color w:val="000000" w:themeColor="text1"/>
          <w:sz w:val="18"/>
          <w:szCs w:val="18"/>
        </w:rPr>
      </w:pPr>
      <w:r w:rsidRPr="00121AF9">
        <w:rPr>
          <w:color w:val="000000" w:themeColor="text1"/>
        </w:rPr>
        <w:t>СЕЛЬСКОХОЗЯЙСТВЕННЫЕ НАУКИ</w:t>
      </w:r>
      <w:r w:rsidRPr="00121AF9">
        <w:rPr>
          <w:color w:val="000000" w:themeColor="text1"/>
          <w:sz w:val="18"/>
          <w:szCs w:val="18"/>
        </w:rPr>
        <w:t> </w:t>
      </w:r>
    </w:p>
    <w:p w:rsidR="00121AF9" w:rsidRPr="00121AF9" w:rsidRDefault="00121AF9" w:rsidP="00121AF9">
      <w:pPr>
        <w:numPr>
          <w:ilvl w:val="0"/>
          <w:numId w:val="6"/>
        </w:numPr>
        <w:ind w:left="960"/>
        <w:textAlignment w:val="baseline"/>
        <w:rPr>
          <w:color w:val="000000" w:themeColor="text1"/>
          <w:sz w:val="18"/>
          <w:szCs w:val="18"/>
        </w:rPr>
      </w:pPr>
      <w:r w:rsidRPr="00121AF9">
        <w:rPr>
          <w:color w:val="000000" w:themeColor="text1"/>
          <w:sz w:val="18"/>
          <w:szCs w:val="18"/>
        </w:rPr>
        <w:t>Агрономия - 06.01.00</w:t>
      </w:r>
    </w:p>
    <w:p w:rsidR="00121AF9" w:rsidRPr="00121AF9" w:rsidRDefault="00121AF9" w:rsidP="00121AF9">
      <w:pPr>
        <w:numPr>
          <w:ilvl w:val="1"/>
          <w:numId w:val="6"/>
        </w:numPr>
        <w:textAlignment w:val="baseline"/>
        <w:rPr>
          <w:color w:val="000000" w:themeColor="text1"/>
          <w:sz w:val="18"/>
          <w:szCs w:val="18"/>
        </w:rPr>
      </w:pPr>
      <w:r w:rsidRPr="00121AF9">
        <w:rPr>
          <w:color w:val="000000" w:themeColor="text1"/>
          <w:sz w:val="18"/>
          <w:szCs w:val="18"/>
        </w:rPr>
        <w:t>06.01.01 Общее земледелие</w:t>
      </w:r>
    </w:p>
    <w:p w:rsidR="00121AF9" w:rsidRPr="00121AF9" w:rsidRDefault="00121AF9" w:rsidP="00121AF9">
      <w:pPr>
        <w:numPr>
          <w:ilvl w:val="1"/>
          <w:numId w:val="6"/>
        </w:numPr>
        <w:textAlignment w:val="baseline"/>
        <w:rPr>
          <w:color w:val="000000" w:themeColor="text1"/>
          <w:sz w:val="18"/>
          <w:szCs w:val="18"/>
        </w:rPr>
      </w:pPr>
      <w:r w:rsidRPr="00121AF9">
        <w:rPr>
          <w:color w:val="000000" w:themeColor="text1"/>
          <w:sz w:val="18"/>
          <w:szCs w:val="18"/>
        </w:rPr>
        <w:t>06.01.04 Агрохимия</w:t>
      </w:r>
    </w:p>
    <w:p w:rsidR="00121AF9" w:rsidRPr="00121AF9" w:rsidRDefault="00121AF9" w:rsidP="00121AF9">
      <w:pPr>
        <w:numPr>
          <w:ilvl w:val="0"/>
          <w:numId w:val="6"/>
        </w:numPr>
        <w:ind w:left="960"/>
        <w:textAlignment w:val="baseline"/>
        <w:rPr>
          <w:color w:val="000000" w:themeColor="text1"/>
          <w:sz w:val="18"/>
          <w:szCs w:val="18"/>
        </w:rPr>
      </w:pPr>
      <w:r w:rsidRPr="00121AF9">
        <w:rPr>
          <w:color w:val="000000" w:themeColor="text1"/>
          <w:sz w:val="18"/>
          <w:szCs w:val="18"/>
        </w:rPr>
        <w:t>Ветеринария и зоотехния - 06.02.00</w:t>
      </w:r>
    </w:p>
    <w:p w:rsidR="00121AF9" w:rsidRPr="00121AF9" w:rsidRDefault="00121AF9" w:rsidP="00121AF9">
      <w:pPr>
        <w:numPr>
          <w:ilvl w:val="1"/>
          <w:numId w:val="6"/>
        </w:numPr>
        <w:textAlignment w:val="baseline"/>
        <w:rPr>
          <w:color w:val="000000" w:themeColor="text1"/>
          <w:sz w:val="18"/>
          <w:szCs w:val="18"/>
        </w:rPr>
      </w:pPr>
      <w:r w:rsidRPr="00121AF9">
        <w:rPr>
          <w:color w:val="000000" w:themeColor="text1"/>
          <w:sz w:val="18"/>
          <w:szCs w:val="18"/>
        </w:rPr>
        <w:t>06.02.01 Диагностика болезней и терапия животных, патология</w:t>
      </w:r>
    </w:p>
    <w:p w:rsidR="00121AF9" w:rsidRPr="00121AF9" w:rsidRDefault="00121AF9" w:rsidP="00121AF9">
      <w:pPr>
        <w:numPr>
          <w:ilvl w:val="1"/>
          <w:numId w:val="6"/>
        </w:numPr>
        <w:textAlignment w:val="baseline"/>
        <w:rPr>
          <w:color w:val="000000" w:themeColor="text1"/>
          <w:sz w:val="18"/>
          <w:szCs w:val="18"/>
        </w:rPr>
      </w:pPr>
      <w:r w:rsidRPr="00121AF9">
        <w:rPr>
          <w:color w:val="000000" w:themeColor="text1"/>
          <w:sz w:val="18"/>
          <w:szCs w:val="18"/>
        </w:rPr>
        <w:t>06.02.05 Ветеринарная санитария, экология, зоогигиена и ветеринарно-санитарная экспертиза</w:t>
      </w:r>
    </w:p>
    <w:p w:rsidR="00121AF9" w:rsidRPr="00121AF9" w:rsidRDefault="00121AF9" w:rsidP="00121AF9">
      <w:pPr>
        <w:numPr>
          <w:ilvl w:val="1"/>
          <w:numId w:val="6"/>
        </w:numPr>
        <w:textAlignment w:val="baseline"/>
        <w:rPr>
          <w:color w:val="000000" w:themeColor="text1"/>
          <w:sz w:val="18"/>
          <w:szCs w:val="18"/>
        </w:rPr>
      </w:pPr>
      <w:r w:rsidRPr="00121AF9">
        <w:rPr>
          <w:color w:val="000000" w:themeColor="text1"/>
          <w:sz w:val="18"/>
          <w:szCs w:val="18"/>
        </w:rPr>
        <w:t>06.02.07 Разведение, селекция и генетика сельскохозяйственных животных</w:t>
      </w:r>
    </w:p>
    <w:p w:rsidR="00121AF9" w:rsidRPr="00121AF9" w:rsidRDefault="00121AF9" w:rsidP="00121AF9">
      <w:pPr>
        <w:numPr>
          <w:ilvl w:val="1"/>
          <w:numId w:val="6"/>
        </w:numPr>
        <w:textAlignment w:val="baseline"/>
        <w:rPr>
          <w:color w:val="000000" w:themeColor="text1"/>
          <w:sz w:val="18"/>
          <w:szCs w:val="18"/>
        </w:rPr>
      </w:pPr>
      <w:r w:rsidRPr="00121AF9">
        <w:rPr>
          <w:color w:val="000000" w:themeColor="text1"/>
          <w:sz w:val="18"/>
          <w:szCs w:val="18"/>
        </w:rPr>
        <w:t>06.02.08 Кормопроизводство, кормление сельскохозяйственных животных</w:t>
      </w:r>
    </w:p>
    <w:p w:rsidR="00121AF9" w:rsidRPr="00121AF9" w:rsidRDefault="00121AF9" w:rsidP="00121AF9">
      <w:pPr>
        <w:numPr>
          <w:ilvl w:val="1"/>
          <w:numId w:val="6"/>
        </w:numPr>
        <w:textAlignment w:val="baseline"/>
        <w:rPr>
          <w:color w:val="000000" w:themeColor="text1"/>
          <w:sz w:val="18"/>
          <w:szCs w:val="18"/>
        </w:rPr>
      </w:pPr>
      <w:r w:rsidRPr="00121AF9">
        <w:rPr>
          <w:color w:val="000000" w:themeColor="text1"/>
          <w:sz w:val="18"/>
          <w:szCs w:val="18"/>
        </w:rPr>
        <w:t>06.02.10 Частная зоотехния, технология производства продуктов</w:t>
      </w:r>
    </w:p>
    <w:p w:rsidR="00121AF9" w:rsidRPr="00121AF9" w:rsidRDefault="00121AF9" w:rsidP="00121AF9">
      <w:pPr>
        <w:shd w:val="clear" w:color="auto" w:fill="FFFFFF"/>
        <w:rPr>
          <w:color w:val="000000" w:themeColor="text1"/>
          <w:sz w:val="18"/>
          <w:szCs w:val="18"/>
        </w:rPr>
      </w:pPr>
      <w:r w:rsidRPr="00121AF9">
        <w:rPr>
          <w:bCs/>
          <w:color w:val="000000" w:themeColor="text1"/>
        </w:rPr>
        <w:t>ТЕХНИЧЕСКИЕ НАУКИ</w:t>
      </w:r>
      <w:r w:rsidRPr="00121AF9">
        <w:rPr>
          <w:color w:val="000000" w:themeColor="text1"/>
          <w:sz w:val="18"/>
          <w:szCs w:val="18"/>
        </w:rPr>
        <w:t xml:space="preserve"> </w:t>
      </w:r>
    </w:p>
    <w:p w:rsidR="00121AF9" w:rsidRPr="00121AF9" w:rsidRDefault="00121AF9" w:rsidP="00121AF9">
      <w:pPr>
        <w:numPr>
          <w:ilvl w:val="0"/>
          <w:numId w:val="7"/>
        </w:numPr>
        <w:ind w:left="960"/>
        <w:textAlignment w:val="baseline"/>
        <w:rPr>
          <w:color w:val="000000" w:themeColor="text1"/>
          <w:sz w:val="18"/>
          <w:szCs w:val="18"/>
        </w:rPr>
      </w:pPr>
      <w:r w:rsidRPr="00121AF9">
        <w:rPr>
          <w:color w:val="000000" w:themeColor="text1"/>
          <w:sz w:val="18"/>
          <w:szCs w:val="18"/>
        </w:rPr>
        <w:t>Технология продовольственных продуктов - 05.18.00</w:t>
      </w:r>
    </w:p>
    <w:p w:rsidR="0024203C" w:rsidRPr="00121AF9" w:rsidRDefault="00121AF9" w:rsidP="00121AF9">
      <w:pPr>
        <w:numPr>
          <w:ilvl w:val="0"/>
          <w:numId w:val="1"/>
        </w:numPr>
        <w:ind w:left="714" w:firstLine="420"/>
      </w:pPr>
      <w:r w:rsidRPr="00121AF9">
        <w:rPr>
          <w:color w:val="000000" w:themeColor="text1"/>
          <w:sz w:val="18"/>
          <w:szCs w:val="18"/>
        </w:rPr>
        <w:t>05.18.04 Технология мясных, молочных и рыбных продуктов и холодильных производств</w:t>
      </w:r>
    </w:p>
    <w:p w:rsidR="0024203C" w:rsidRDefault="0024203C" w:rsidP="00B16A3D">
      <w:pPr>
        <w:ind w:firstLine="709"/>
        <w:jc w:val="both"/>
      </w:pPr>
    </w:p>
    <w:p w:rsidR="0024203C" w:rsidRDefault="0024203C" w:rsidP="00B16A3D">
      <w:pPr>
        <w:ind w:firstLine="709"/>
        <w:jc w:val="both"/>
      </w:pPr>
      <w:r>
        <w:t xml:space="preserve">К </w:t>
      </w:r>
      <w:r w:rsidR="00B16A3D">
        <w:t xml:space="preserve">сопроводительному письму </w:t>
      </w:r>
      <w:r>
        <w:t>прилага</w:t>
      </w:r>
      <w:proofErr w:type="gramStart"/>
      <w:r w:rsidR="00B16A3D">
        <w:t>ю(</w:t>
      </w:r>
      <w:proofErr w:type="gramEnd"/>
      <w:r w:rsidR="00B16A3D">
        <w:t>ем)</w:t>
      </w:r>
      <w:r>
        <w:t>:</w:t>
      </w:r>
    </w:p>
    <w:p w:rsidR="00B16A3D" w:rsidRDefault="00B16A3D" w:rsidP="00B16A3D">
      <w:pPr>
        <w:numPr>
          <w:ilvl w:val="0"/>
          <w:numId w:val="4"/>
        </w:numPr>
        <w:ind w:left="357" w:firstLine="357"/>
        <w:jc w:val="both"/>
      </w:pPr>
      <w:r>
        <w:t>Справка об автор</w:t>
      </w:r>
      <w:proofErr w:type="gramStart"/>
      <w:r>
        <w:t>е(</w:t>
      </w:r>
      <w:proofErr w:type="gramEnd"/>
      <w:r>
        <w:t>ах);</w:t>
      </w:r>
    </w:p>
    <w:p w:rsidR="0024203C" w:rsidRDefault="0024203C" w:rsidP="00B16A3D">
      <w:pPr>
        <w:numPr>
          <w:ilvl w:val="0"/>
          <w:numId w:val="4"/>
        </w:numPr>
        <w:ind w:left="1418" w:hanging="709"/>
      </w:pPr>
      <w:r>
        <w:t xml:space="preserve">Тест статьи, согласно требованиям </w:t>
      </w:r>
      <w:r w:rsidR="00B16A3D">
        <w:t>к оформлению статей (</w:t>
      </w:r>
      <w:hyperlink r:id="rId5" w:history="1">
        <w:r w:rsidR="00B16A3D" w:rsidRPr="00583D60">
          <w:rPr>
            <w:rStyle w:val="a3"/>
          </w:rPr>
          <w:t>http://molochnoe.ru/journal/node/5</w:t>
        </w:r>
      </w:hyperlink>
      <w:r w:rsidR="00B16A3D">
        <w:t>)</w:t>
      </w:r>
    </w:p>
    <w:p w:rsidR="00B16A3D" w:rsidRDefault="00B16A3D" w:rsidP="00B16A3D"/>
    <w:p w:rsidR="00B16A3D" w:rsidRDefault="00B16A3D" w:rsidP="00B16A3D"/>
    <w:p w:rsidR="0024203C" w:rsidRDefault="0024203C" w:rsidP="0024203C">
      <w:pPr>
        <w:jc w:val="both"/>
      </w:pPr>
      <w:r>
        <w:t>Дата: «___»_________ 20___г.</w:t>
      </w:r>
    </w:p>
    <w:p w:rsidR="00B16A3D" w:rsidRDefault="00B16A3D" w:rsidP="0024203C">
      <w:pPr>
        <w:jc w:val="both"/>
      </w:pPr>
    </w:p>
    <w:p w:rsidR="0024203C" w:rsidRDefault="0024203C" w:rsidP="0024203C">
      <w:pPr>
        <w:jc w:val="both"/>
      </w:pPr>
      <w:r>
        <w:t>Авто</w:t>
      </w:r>
      <w:proofErr w:type="gramStart"/>
      <w:r>
        <w:t>р(</w:t>
      </w:r>
      <w:proofErr w:type="spellStart"/>
      <w:proofErr w:type="gramEnd"/>
      <w:r>
        <w:t>ы</w:t>
      </w:r>
      <w:proofErr w:type="spellEnd"/>
      <w:r>
        <w:t>):</w:t>
      </w:r>
    </w:p>
    <w:p w:rsidR="00B16A3D" w:rsidRDefault="00B16A3D" w:rsidP="0024203C">
      <w:pPr>
        <w:jc w:val="both"/>
      </w:pPr>
    </w:p>
    <w:p w:rsidR="0024203C" w:rsidRDefault="0024203C" w:rsidP="0024203C">
      <w:pPr>
        <w:jc w:val="both"/>
      </w:pPr>
      <w:r>
        <w:t>_____________________ /____________________________________________________/</w:t>
      </w:r>
    </w:p>
    <w:p w:rsidR="0024203C" w:rsidRDefault="0024203C" w:rsidP="0024203C">
      <w:pPr>
        <w:ind w:firstLine="708"/>
        <w:jc w:val="both"/>
      </w:pPr>
      <w:r w:rsidRPr="0024203C">
        <w:rPr>
          <w:vertAlign w:val="superscript"/>
        </w:rPr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203C">
        <w:rPr>
          <w:vertAlign w:val="superscript"/>
        </w:rPr>
        <w:t>Ф.И.О. полностью</w:t>
      </w:r>
    </w:p>
    <w:p w:rsidR="0024203C" w:rsidRDefault="0024203C" w:rsidP="0024203C">
      <w:pPr>
        <w:jc w:val="both"/>
      </w:pPr>
    </w:p>
    <w:p w:rsidR="0024203C" w:rsidRDefault="0024203C" w:rsidP="0024203C">
      <w:pPr>
        <w:jc w:val="both"/>
      </w:pPr>
      <w:r>
        <w:t>_____________________ /____________________________________________________/</w:t>
      </w:r>
    </w:p>
    <w:p w:rsidR="0024203C" w:rsidRDefault="0024203C" w:rsidP="0024203C">
      <w:pPr>
        <w:ind w:firstLine="708"/>
        <w:jc w:val="both"/>
      </w:pPr>
      <w:r w:rsidRPr="0024203C">
        <w:rPr>
          <w:vertAlign w:val="superscript"/>
        </w:rPr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203C">
        <w:rPr>
          <w:vertAlign w:val="superscript"/>
        </w:rPr>
        <w:t>Ф.И.О. полностью</w:t>
      </w:r>
    </w:p>
    <w:p w:rsidR="0024203C" w:rsidRDefault="0024203C" w:rsidP="0024203C">
      <w:pPr>
        <w:jc w:val="both"/>
      </w:pPr>
    </w:p>
    <w:p w:rsidR="0024203C" w:rsidRDefault="0024203C" w:rsidP="0024203C">
      <w:pPr>
        <w:jc w:val="both"/>
      </w:pPr>
      <w:r>
        <w:t>_____________________ /____________________________________________________/</w:t>
      </w:r>
    </w:p>
    <w:p w:rsidR="00387655" w:rsidRPr="00121AF9" w:rsidRDefault="0024203C" w:rsidP="00121AF9">
      <w:pPr>
        <w:ind w:firstLine="708"/>
        <w:jc w:val="both"/>
        <w:rPr>
          <w:vertAlign w:val="superscript"/>
        </w:rPr>
      </w:pPr>
      <w:r w:rsidRPr="0024203C">
        <w:rPr>
          <w:vertAlign w:val="superscript"/>
        </w:rPr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203C">
        <w:rPr>
          <w:vertAlign w:val="superscript"/>
        </w:rPr>
        <w:t>Ф.И.О. полностью</w:t>
      </w:r>
    </w:p>
    <w:sectPr w:rsidR="00387655" w:rsidRPr="00121AF9" w:rsidSect="00023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43B0"/>
    <w:multiLevelType w:val="multilevel"/>
    <w:tmpl w:val="BE4636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0D3EE5"/>
    <w:multiLevelType w:val="multilevel"/>
    <w:tmpl w:val="9A5E7A2C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014B3A"/>
    <w:multiLevelType w:val="multilevel"/>
    <w:tmpl w:val="15FE2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2520D2"/>
    <w:multiLevelType w:val="multilevel"/>
    <w:tmpl w:val="8E7A6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ED1E9C"/>
    <w:multiLevelType w:val="multilevel"/>
    <w:tmpl w:val="FCC2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533107"/>
    <w:multiLevelType w:val="multilevel"/>
    <w:tmpl w:val="3D14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880C85"/>
    <w:multiLevelType w:val="hybridMultilevel"/>
    <w:tmpl w:val="DB8E88A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203C"/>
    <w:rsid w:val="000069BB"/>
    <w:rsid w:val="00023A75"/>
    <w:rsid w:val="000E3BF8"/>
    <w:rsid w:val="00121AF9"/>
    <w:rsid w:val="0024203C"/>
    <w:rsid w:val="00315A20"/>
    <w:rsid w:val="00321038"/>
    <w:rsid w:val="003444E0"/>
    <w:rsid w:val="00387655"/>
    <w:rsid w:val="004C0991"/>
    <w:rsid w:val="004F1FDF"/>
    <w:rsid w:val="005046B1"/>
    <w:rsid w:val="006A358B"/>
    <w:rsid w:val="009A2423"/>
    <w:rsid w:val="00A62D27"/>
    <w:rsid w:val="00B16A3D"/>
    <w:rsid w:val="00CE3D93"/>
    <w:rsid w:val="00E21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3A75"/>
    <w:rPr>
      <w:sz w:val="24"/>
      <w:szCs w:val="24"/>
    </w:rPr>
  </w:style>
  <w:style w:type="paragraph" w:styleId="2">
    <w:name w:val="heading 2"/>
    <w:basedOn w:val="a"/>
    <w:qFormat/>
    <w:rsid w:val="0024203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6A3D"/>
    <w:rPr>
      <w:color w:val="0000FF"/>
      <w:u w:val="single"/>
    </w:rPr>
  </w:style>
  <w:style w:type="table" w:styleId="a4">
    <w:name w:val="Table Grid"/>
    <w:basedOn w:val="a1"/>
    <w:rsid w:val="00B16A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5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olochnoe.ru/journal/node/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Главному редактору электронного научного журнала Вологодской государственной молочнохозяйственной академии </vt:lpstr>
    </vt:vector>
  </TitlesOfParts>
  <Company>ВГМХА</Company>
  <LinksUpToDate>false</LinksUpToDate>
  <CharactersWithSpaces>1826</CharactersWithSpaces>
  <SharedDoc>false</SharedDoc>
  <HLinks>
    <vt:vector size="6" baseType="variant">
      <vt:variant>
        <vt:i4>7536749</vt:i4>
      </vt:variant>
      <vt:variant>
        <vt:i4>0</vt:i4>
      </vt:variant>
      <vt:variant>
        <vt:i4>0</vt:i4>
      </vt:variant>
      <vt:variant>
        <vt:i4>5</vt:i4>
      </vt:variant>
      <vt:variant>
        <vt:lpwstr>http://molochnoe.ru/journal/node/5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Главному редактору электронного научного журнала Вологодской государственной молочнохозяйственной академии </dc:title>
  <dc:subject/>
  <dc:creator>distedu</dc:creator>
  <cp:keywords/>
  <dc:description/>
  <cp:lastModifiedBy>RePack by SPecialiST</cp:lastModifiedBy>
  <cp:revision>3</cp:revision>
  <dcterms:created xsi:type="dcterms:W3CDTF">2019-02-19T06:31:00Z</dcterms:created>
  <dcterms:modified xsi:type="dcterms:W3CDTF">2019-07-09T18:46:00Z</dcterms:modified>
</cp:coreProperties>
</file>